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1F9" w:rsidRPr="00623229" w:rsidRDefault="005531F9" w:rsidP="00E452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русскому языку 10 класс</w:t>
      </w:r>
    </w:p>
    <w:p w:rsidR="005531F9" w:rsidRPr="00623229" w:rsidRDefault="005531F9" w:rsidP="0062322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Программа составлена на основе авторской программы Н.Г. Гольцовой для 10 – 11 классов общеобразовательных учреждений "Русский язык, 10 -11 классы" (см. – "Программа курса "Русский язык" для 10 – 11 классов общеобразовательных учреждений. М., "Русское слово", 2007 г., с. 5 – 11) и федерального компонента государственного стандарта среднего (полного) общего образования, </w:t>
      </w:r>
    </w:p>
    <w:p w:rsidR="005531F9" w:rsidRPr="00623229" w:rsidRDefault="005531F9" w:rsidP="00623229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 xml:space="preserve">Программа реализована в учебнике: Н. Г. Гольцова, И. В. Шамшин. «Русский язык. 10-11 классы». М.: «Русское слово», 2006,2007г. </w:t>
      </w:r>
      <w:r w:rsidRPr="00623229">
        <w:rPr>
          <w:rFonts w:ascii="Times New Roman" w:hAnsi="Times New Roman" w:cs="Times New Roman"/>
          <w:sz w:val="24"/>
          <w:szCs w:val="24"/>
        </w:rPr>
        <w:br/>
        <w:t xml:space="preserve">Выбор авторской программы мотивирован тем, что она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 xml:space="preserve">-рекомендована Министерством образования РФ для общеобразовательных классов </w:t>
      </w:r>
      <w:r w:rsidRPr="00623229">
        <w:rPr>
          <w:rFonts w:ascii="Times New Roman" w:hAnsi="Times New Roman" w:cs="Times New Roman"/>
          <w:sz w:val="24"/>
          <w:szCs w:val="24"/>
        </w:rPr>
        <w:br/>
        <w:t xml:space="preserve">- соответствует стандарту основного общего образования по литературе, социальному заказу родителей; </w:t>
      </w:r>
      <w:r w:rsidRPr="00623229">
        <w:rPr>
          <w:rFonts w:ascii="Times New Roman" w:hAnsi="Times New Roman" w:cs="Times New Roman"/>
          <w:sz w:val="24"/>
          <w:szCs w:val="24"/>
        </w:rPr>
        <w:br/>
        <w:t xml:space="preserve">- построена с учётом принципов системности, научности, доступности и преемственности; </w:t>
      </w:r>
      <w:r w:rsidRPr="00623229">
        <w:rPr>
          <w:rFonts w:ascii="Times New Roman" w:hAnsi="Times New Roman" w:cs="Times New Roman"/>
          <w:sz w:val="24"/>
          <w:szCs w:val="24"/>
        </w:rPr>
        <w:br/>
        <w:t xml:space="preserve">- способствует развитию коммуникативной компетенции учащихся; </w:t>
      </w:r>
      <w:r w:rsidRPr="00623229">
        <w:rPr>
          <w:rFonts w:ascii="Times New Roman" w:hAnsi="Times New Roman" w:cs="Times New Roman"/>
          <w:sz w:val="24"/>
          <w:szCs w:val="24"/>
        </w:rPr>
        <w:br/>
        <w:t xml:space="preserve">- обеспечивает условия для реализации практической направленности, учитывает возрастную психологию учащихся.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 xml:space="preserve">Перераспределение часов проведено по причине того, что в соответствии с учебным планом школы на изучение русского языка выделено 3 часа в неделю вместо 1 часа, предусмотренного программой Н.Г.Гольцовой. </w:t>
      </w:r>
      <w:r w:rsidRPr="00623229">
        <w:rPr>
          <w:rFonts w:ascii="Times New Roman" w:hAnsi="Times New Roman" w:cs="Times New Roman"/>
          <w:sz w:val="24"/>
          <w:szCs w:val="24"/>
        </w:rPr>
        <w:br/>
        <w:t xml:space="preserve">Дополнительное учебное время отводится на повторение, обобщение и систематизацию знаний по русскому языку, повышение орфографической и пунктуационной грамотности, культуры речи. Особое внимание уделяется трудным вопросам орфографии, морфологии «малых частей речи», трудным вопросам синтаксиса, синтаксической синонимии, заданиям, направленным на предупреждение грамматических ошибок в речи учащихся. </w:t>
      </w:r>
    </w:p>
    <w:p w:rsidR="005531F9" w:rsidRPr="00623229" w:rsidRDefault="005531F9" w:rsidP="0062322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 xml:space="preserve">С целью подготовки учащихся к ЕГЭ продумана система практических и контрольных работ, включающих задания части А и В в 10 классе, комплексный анализ текста, работу со средствами художественной выразительности, различные виды лингвистического анализа. Особое место отводится фонетическому разбору, показывающему изменение качества звука в потоке речи, трудностям орфоэпии, видам морфемного и словообразовательного разбора. </w:t>
      </w:r>
      <w:r w:rsidRPr="00623229">
        <w:rPr>
          <w:rFonts w:ascii="Times New Roman" w:hAnsi="Times New Roman" w:cs="Times New Roman"/>
          <w:sz w:val="24"/>
          <w:szCs w:val="24"/>
        </w:rPr>
        <w:br/>
        <w:t>Учебным планом школы предусмотрено на изучение курса 100 часов (3часа в неделю) с учетом праздничных дней</w:t>
      </w:r>
    </w:p>
    <w:p w:rsidR="005531F9" w:rsidRPr="00623229" w:rsidRDefault="00623229" w:rsidP="00623229">
      <w:pPr>
        <w:pStyle w:val="c5"/>
        <w:spacing w:before="0" w:beforeAutospacing="0" w:after="0" w:afterAutospacing="0" w:line="360" w:lineRule="auto"/>
        <w:rPr>
          <w:b/>
          <w:u w:val="single"/>
        </w:rPr>
      </w:pPr>
      <w:r w:rsidRPr="00623229">
        <w:rPr>
          <w:b/>
          <w:u w:val="single"/>
        </w:rPr>
        <w:t>Цели обучения</w:t>
      </w:r>
      <w:r w:rsidR="005531F9" w:rsidRPr="00623229">
        <w:rPr>
          <w:b/>
          <w:u w:val="single"/>
        </w:rPr>
        <w:t>:</w:t>
      </w:r>
    </w:p>
    <w:p w:rsidR="005531F9" w:rsidRPr="00623229" w:rsidRDefault="005531F9" w:rsidP="000904D2">
      <w:pPr>
        <w:pStyle w:val="c5"/>
        <w:numPr>
          <w:ilvl w:val="0"/>
          <w:numId w:val="14"/>
        </w:numPr>
        <w:spacing w:before="0" w:beforeAutospacing="0" w:after="0" w:afterAutospacing="0" w:line="360" w:lineRule="auto"/>
      </w:pPr>
      <w:r w:rsidRPr="00623229">
        <w:t>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5531F9" w:rsidRPr="000904D2" w:rsidRDefault="005531F9" w:rsidP="000904D2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904D2">
        <w:rPr>
          <w:rFonts w:ascii="Times New Roman" w:hAnsi="Times New Roman"/>
          <w:sz w:val="24"/>
          <w:szCs w:val="24"/>
        </w:rPr>
        <w:lastRenderedPageBreak/>
        <w:t>развитие речевой и мыслительной деятельности, коммуникативных умений и навыков, обеспечивающих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5531F9" w:rsidRPr="000904D2" w:rsidRDefault="005531F9" w:rsidP="000904D2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904D2">
        <w:rPr>
          <w:rFonts w:ascii="Times New Roman" w:hAnsi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</w:t>
      </w:r>
    </w:p>
    <w:p w:rsidR="005531F9" w:rsidRPr="000904D2" w:rsidRDefault="005531F9" w:rsidP="000904D2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904D2">
        <w:rPr>
          <w:rFonts w:ascii="Times New Roman" w:hAnsi="Times New Roman"/>
          <w:sz w:val="24"/>
          <w:szCs w:val="24"/>
        </w:rPr>
        <w:t>обогащение словарного запаса и расширение круга используемых грамматических средств;</w:t>
      </w:r>
    </w:p>
    <w:p w:rsidR="005531F9" w:rsidRPr="000904D2" w:rsidRDefault="005531F9" w:rsidP="000904D2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904D2">
        <w:rPr>
          <w:rFonts w:ascii="Times New Roman" w:hAnsi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5531F9" w:rsidRPr="000904D2" w:rsidRDefault="005531F9" w:rsidP="000904D2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904D2">
        <w:rPr>
          <w:rFonts w:ascii="Times New Roman" w:hAnsi="Times New Roman"/>
          <w:sz w:val="24"/>
          <w:szCs w:val="24"/>
        </w:rPr>
        <w:t>применение полученных знаний и умений в собственной речевой практике.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3229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Требования к уровню подготовки учащихся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В результате изучения русского языка ученик должен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>знать / понимать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связь языка и истории, культуры русского и других народов;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основные единицы и уровни языка, их признаки и взаимосвязь;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аудирование и чтение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lastRenderedPageBreak/>
        <w:t>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применять в практике речевого общения основные орфоэпические, лексические, грамматические нормы современного литературного языка;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общению, сотрудничеству;</w:t>
      </w:r>
    </w:p>
    <w:p w:rsidR="005531F9" w:rsidRPr="00623229" w:rsidRDefault="005531F9" w:rsidP="0062322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5531F9" w:rsidRPr="00623229" w:rsidRDefault="005531F9" w:rsidP="0062322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31F9" w:rsidRPr="00623229" w:rsidRDefault="000904D2" w:rsidP="0062322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Основное  с</w:t>
      </w:r>
      <w:r w:rsidR="005531F9" w:rsidRPr="00623229">
        <w:rPr>
          <w:rFonts w:ascii="Times New Roman" w:hAnsi="Times New Roman" w:cs="Times New Roman"/>
          <w:b/>
          <w:bCs/>
          <w:sz w:val="24"/>
          <w:szCs w:val="24"/>
          <w:u w:val="single"/>
        </w:rPr>
        <w:t>одержание учебного материала</w:t>
      </w:r>
    </w:p>
    <w:p w:rsidR="005531F9" w:rsidRPr="00623229" w:rsidRDefault="0072299E" w:rsidP="006232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>1.</w:t>
      </w:r>
      <w:r w:rsidR="005531F9" w:rsidRPr="00623229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 xml:space="preserve">2.Лексика. Фразеология. Лексикография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Фонетика. Графика. Орфоэпия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 xml:space="preserve">4. Морфемика и словообразование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>5.Морфология и орфография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229">
        <w:rPr>
          <w:rFonts w:ascii="Times New Roman" w:hAnsi="Times New Roman" w:cs="Times New Roman"/>
          <w:b/>
          <w:i/>
          <w:sz w:val="24"/>
          <w:szCs w:val="24"/>
        </w:rPr>
        <w:t xml:space="preserve">Принципы русской орфографии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229">
        <w:rPr>
          <w:rFonts w:ascii="Times New Roman" w:hAnsi="Times New Roman" w:cs="Times New Roman"/>
          <w:b/>
          <w:i/>
          <w:sz w:val="24"/>
          <w:szCs w:val="24"/>
        </w:rPr>
        <w:t xml:space="preserve">Имя существительное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229">
        <w:rPr>
          <w:rFonts w:ascii="Times New Roman" w:hAnsi="Times New Roman" w:cs="Times New Roman"/>
          <w:b/>
          <w:i/>
          <w:sz w:val="24"/>
          <w:szCs w:val="24"/>
        </w:rPr>
        <w:t>Имя прилагательное</w:t>
      </w:r>
    </w:p>
    <w:p w:rsid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229">
        <w:rPr>
          <w:rFonts w:ascii="Times New Roman" w:hAnsi="Times New Roman" w:cs="Times New Roman"/>
          <w:b/>
          <w:i/>
          <w:sz w:val="24"/>
          <w:szCs w:val="24"/>
        </w:rPr>
        <w:t>Имя числительное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 xml:space="preserve">Местоимение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b/>
          <w:i/>
          <w:sz w:val="24"/>
          <w:szCs w:val="24"/>
        </w:rPr>
        <w:t xml:space="preserve">Глагол и его формы </w:t>
      </w:r>
    </w:p>
    <w:p w:rsidR="005531F9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229">
        <w:rPr>
          <w:rFonts w:ascii="Times New Roman" w:hAnsi="Times New Roman" w:cs="Times New Roman"/>
          <w:b/>
          <w:i/>
          <w:sz w:val="24"/>
          <w:szCs w:val="24"/>
        </w:rPr>
        <w:t xml:space="preserve">Наречие, слова категории состояния </w:t>
      </w:r>
    </w:p>
    <w:p w:rsidR="000E45E2" w:rsidRPr="00623229" w:rsidRDefault="005531F9" w:rsidP="00623229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23229">
        <w:rPr>
          <w:rFonts w:ascii="Times New Roman" w:hAnsi="Times New Roman" w:cs="Times New Roman"/>
          <w:b/>
          <w:i/>
          <w:sz w:val="24"/>
          <w:szCs w:val="24"/>
        </w:rPr>
        <w:t xml:space="preserve">Служебные части речи </w:t>
      </w:r>
    </w:p>
    <w:p w:rsidR="000E45E2" w:rsidRPr="00623229" w:rsidRDefault="000E45E2" w:rsidP="00623229">
      <w:pPr>
        <w:pStyle w:val="ad"/>
        <w:spacing w:line="36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623229">
        <w:rPr>
          <w:rFonts w:ascii="Times New Roman" w:hAnsi="Times New Roman"/>
          <w:b/>
          <w:sz w:val="24"/>
          <w:szCs w:val="24"/>
          <w:u w:val="single"/>
        </w:rPr>
        <w:t>Формами контроля,</w:t>
      </w:r>
      <w:r w:rsidRPr="00623229">
        <w:rPr>
          <w:rFonts w:ascii="Times New Roman" w:hAnsi="Times New Roman"/>
          <w:sz w:val="24"/>
          <w:szCs w:val="24"/>
        </w:rPr>
        <w:t xml:space="preserve"> выявляющего подготовку учащегося по русскому языку, служат соответствующие виды разбора, устные сообщения учащегося, письменные работы типа изложения с творческим заданием, сочинения разнообразных жанров, рефераты.</w:t>
      </w:r>
    </w:p>
    <w:p w:rsidR="000E45E2" w:rsidRPr="00623229" w:rsidRDefault="000E45E2" w:rsidP="00623229">
      <w:pPr>
        <w:pStyle w:val="ae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>Контрольные упражнения.</w:t>
      </w:r>
      <w:r w:rsidRPr="00623229">
        <w:rPr>
          <w:rFonts w:ascii="Times New Roman" w:hAnsi="Times New Roman" w:cs="Times New Roman"/>
          <w:sz w:val="24"/>
          <w:szCs w:val="24"/>
        </w:rPr>
        <w:t xml:space="preserve"> Важной составляющей материалов данного курса является система упражнений и заданий к теоретическим материалам учебника. Упражнения делятся на три группы: тренировочные, обобщающие, контрольные. Контрольные упражнения составляют систему проверочных заданий. </w:t>
      </w:r>
    </w:p>
    <w:p w:rsidR="000E45E2" w:rsidRPr="00623229" w:rsidRDefault="000E45E2" w:rsidP="00623229">
      <w:pPr>
        <w:pStyle w:val="ae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>Проверочные упражнения</w:t>
      </w:r>
      <w:r w:rsidRPr="00623229">
        <w:rPr>
          <w:rFonts w:ascii="Times New Roman" w:hAnsi="Times New Roman" w:cs="Times New Roman"/>
          <w:sz w:val="24"/>
          <w:szCs w:val="24"/>
        </w:rPr>
        <w:t xml:space="preserve"> включают в себя диктанты (проверочные, объяснительные, контрольные), контрольные задания.</w:t>
      </w:r>
    </w:p>
    <w:p w:rsidR="000E45E2" w:rsidRPr="00623229" w:rsidRDefault="000E45E2" w:rsidP="00623229">
      <w:pPr>
        <w:pStyle w:val="ae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>Устные и письменные сообщения</w:t>
      </w:r>
      <w:r w:rsidRPr="00623229">
        <w:rPr>
          <w:rFonts w:ascii="Times New Roman" w:hAnsi="Times New Roman" w:cs="Times New Roman"/>
          <w:sz w:val="24"/>
          <w:szCs w:val="24"/>
        </w:rPr>
        <w:t xml:space="preserve"> (творческие работы).</w:t>
      </w:r>
    </w:p>
    <w:p w:rsidR="000E45E2" w:rsidRPr="00623229" w:rsidRDefault="000E45E2" w:rsidP="00623229">
      <w:pPr>
        <w:pStyle w:val="ae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3229">
        <w:rPr>
          <w:rFonts w:ascii="Times New Roman" w:hAnsi="Times New Roman" w:cs="Times New Roman"/>
          <w:b/>
          <w:sz w:val="24"/>
          <w:szCs w:val="24"/>
        </w:rPr>
        <w:t>Тесты в формате ЕГЭ.</w:t>
      </w:r>
    </w:p>
    <w:p w:rsidR="000E45E2" w:rsidRPr="00623229" w:rsidRDefault="000E45E2" w:rsidP="00623229">
      <w:pPr>
        <w:pStyle w:val="ad"/>
        <w:spacing w:line="360" w:lineRule="auto"/>
        <w:ind w:left="1080"/>
        <w:rPr>
          <w:rFonts w:ascii="Times New Roman" w:hAnsi="Times New Roman"/>
          <w:bCs/>
          <w:iCs/>
          <w:sz w:val="24"/>
          <w:szCs w:val="24"/>
        </w:rPr>
      </w:pPr>
    </w:p>
    <w:p w:rsidR="005531F9" w:rsidRPr="00623229" w:rsidRDefault="005531F9" w:rsidP="00623229">
      <w:pPr>
        <w:tabs>
          <w:tab w:val="left" w:pos="17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5228" w:rsidRPr="00623229" w:rsidRDefault="002D5228" w:rsidP="006232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2D5228" w:rsidRPr="00623229" w:rsidSect="0062322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1B5" w:rsidRDefault="005C61B5" w:rsidP="00CA79EA">
      <w:pPr>
        <w:spacing w:after="0" w:line="240" w:lineRule="auto"/>
      </w:pPr>
      <w:r>
        <w:separator/>
      </w:r>
    </w:p>
  </w:endnote>
  <w:endnote w:type="continuationSeparator" w:id="1">
    <w:p w:rsidR="005C61B5" w:rsidRDefault="005C61B5" w:rsidP="00CA7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623" w:rsidRDefault="00B076E0">
    <w:pPr>
      <w:pStyle w:val="aa"/>
      <w:jc w:val="right"/>
    </w:pPr>
    <w:r>
      <w:fldChar w:fldCharType="begin"/>
    </w:r>
    <w:r w:rsidR="002D5228">
      <w:instrText xml:space="preserve"> PAGE   \* MERGEFORMAT </w:instrText>
    </w:r>
    <w:r>
      <w:fldChar w:fldCharType="separate"/>
    </w:r>
    <w:r w:rsidR="00E45254">
      <w:rPr>
        <w:noProof/>
      </w:rPr>
      <w:t>4</w:t>
    </w:r>
    <w:r>
      <w:fldChar w:fldCharType="end"/>
    </w:r>
  </w:p>
  <w:p w:rsidR="00BF3623" w:rsidRDefault="005C61B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1B5" w:rsidRDefault="005C61B5" w:rsidP="00CA79EA">
      <w:pPr>
        <w:spacing w:after="0" w:line="240" w:lineRule="auto"/>
      </w:pPr>
      <w:r>
        <w:separator/>
      </w:r>
    </w:p>
  </w:footnote>
  <w:footnote w:type="continuationSeparator" w:id="1">
    <w:p w:rsidR="005C61B5" w:rsidRDefault="005C61B5" w:rsidP="00CA7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3391"/>
    <w:multiLevelType w:val="multilevel"/>
    <w:tmpl w:val="ED068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317B8"/>
    <w:multiLevelType w:val="hybridMultilevel"/>
    <w:tmpl w:val="27646F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BF7B9B"/>
    <w:multiLevelType w:val="hybridMultilevel"/>
    <w:tmpl w:val="70EC9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414B9"/>
    <w:multiLevelType w:val="multilevel"/>
    <w:tmpl w:val="516CF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AB171A"/>
    <w:multiLevelType w:val="multilevel"/>
    <w:tmpl w:val="DF22B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736664"/>
    <w:multiLevelType w:val="multilevel"/>
    <w:tmpl w:val="8A2A0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41105"/>
    <w:multiLevelType w:val="hybridMultilevel"/>
    <w:tmpl w:val="A70E38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5702E2"/>
    <w:multiLevelType w:val="hybridMultilevel"/>
    <w:tmpl w:val="6C325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00993"/>
    <w:multiLevelType w:val="hybridMultilevel"/>
    <w:tmpl w:val="C1E4BA62"/>
    <w:lvl w:ilvl="0" w:tplc="AC56EE54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52"/>
        </w:tabs>
        <w:ind w:left="175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72"/>
        </w:tabs>
        <w:ind w:left="247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12"/>
        </w:tabs>
        <w:ind w:left="391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32"/>
        </w:tabs>
        <w:ind w:left="463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72"/>
        </w:tabs>
        <w:ind w:left="607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92"/>
        </w:tabs>
        <w:ind w:left="6792" w:hanging="360"/>
      </w:pPr>
    </w:lvl>
  </w:abstractNum>
  <w:abstractNum w:abstractNumId="9">
    <w:nsid w:val="5EDF6C42"/>
    <w:multiLevelType w:val="multilevel"/>
    <w:tmpl w:val="CA5CD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4066D6"/>
    <w:multiLevelType w:val="multilevel"/>
    <w:tmpl w:val="E6140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E21E49"/>
    <w:multiLevelType w:val="multilevel"/>
    <w:tmpl w:val="3D565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1C2AF0"/>
    <w:multiLevelType w:val="hybridMultilevel"/>
    <w:tmpl w:val="D9CAA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C5763C"/>
    <w:multiLevelType w:val="multilevel"/>
    <w:tmpl w:val="57C82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11"/>
  </w:num>
  <w:num w:numId="5">
    <w:abstractNumId w:val="3"/>
  </w:num>
  <w:num w:numId="6">
    <w:abstractNumId w:val="9"/>
  </w:num>
  <w:num w:numId="7">
    <w:abstractNumId w:val="5"/>
  </w:num>
  <w:num w:numId="8">
    <w:abstractNumId w:val="0"/>
  </w:num>
  <w:num w:numId="9">
    <w:abstractNumId w:val="13"/>
  </w:num>
  <w:num w:numId="10">
    <w:abstractNumId w:val="2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31F9"/>
    <w:rsid w:val="00067AEF"/>
    <w:rsid w:val="000904D2"/>
    <w:rsid w:val="000E45E2"/>
    <w:rsid w:val="002D5228"/>
    <w:rsid w:val="004B1705"/>
    <w:rsid w:val="005531F9"/>
    <w:rsid w:val="005C61B5"/>
    <w:rsid w:val="00623229"/>
    <w:rsid w:val="00635FE4"/>
    <w:rsid w:val="0072299E"/>
    <w:rsid w:val="00B076E0"/>
    <w:rsid w:val="00BA53D2"/>
    <w:rsid w:val="00CA79EA"/>
    <w:rsid w:val="00D779F0"/>
    <w:rsid w:val="00DF0208"/>
    <w:rsid w:val="00E45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531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531F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531F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5531F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553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553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531F9"/>
  </w:style>
  <w:style w:type="paragraph" w:customStyle="1" w:styleId="c7">
    <w:name w:val="c7"/>
    <w:basedOn w:val="a"/>
    <w:rsid w:val="00553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531F9"/>
  </w:style>
  <w:style w:type="paragraph" w:styleId="a8">
    <w:name w:val="header"/>
    <w:basedOn w:val="a"/>
    <w:link w:val="a9"/>
    <w:uiPriority w:val="99"/>
    <w:semiHidden/>
    <w:unhideWhenUsed/>
    <w:rsid w:val="005531F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5531F9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5531F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5531F9"/>
    <w:rPr>
      <w:rFonts w:ascii="Calibri" w:eastAsia="Times New Roman" w:hAnsi="Calibri" w:cs="Times New Roman"/>
    </w:rPr>
  </w:style>
  <w:style w:type="character" w:styleId="ac">
    <w:name w:val="Strong"/>
    <w:uiPriority w:val="22"/>
    <w:qFormat/>
    <w:rsid w:val="005531F9"/>
    <w:rPr>
      <w:b/>
      <w:bCs/>
    </w:rPr>
  </w:style>
  <w:style w:type="paragraph" w:styleId="ad">
    <w:name w:val="No Spacing"/>
    <w:uiPriority w:val="1"/>
    <w:qFormat/>
    <w:rsid w:val="000E45E2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Plain Text"/>
    <w:basedOn w:val="a"/>
    <w:link w:val="af"/>
    <w:uiPriority w:val="99"/>
    <w:rsid w:val="000E45E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0E45E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357EE-B353-4D4D-9974-456758CD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1066</Words>
  <Characters>6079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9</cp:revision>
  <dcterms:created xsi:type="dcterms:W3CDTF">2016-03-29T11:29:00Z</dcterms:created>
  <dcterms:modified xsi:type="dcterms:W3CDTF">2016-04-03T11:09:00Z</dcterms:modified>
</cp:coreProperties>
</file>